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ind w:firstLine="0" w:firstLineChars="0"/>
        <w:rPr>
          <w:rFonts w:hint="eastAsia" w:ascii="黑体" w:hAnsi="黑体" w:eastAsia="黑体" w:cs="Times New Roman"/>
          <w:b w:val="0"/>
          <w:bCs/>
          <w:sz w:val="28"/>
          <w:szCs w:val="36"/>
        </w:rPr>
      </w:pPr>
      <w:r>
        <w:rPr>
          <w:rFonts w:hint="eastAsia" w:ascii="黑体" w:hAnsi="黑体" w:eastAsia="黑体" w:cs="Times New Roman"/>
          <w:b w:val="0"/>
          <w:bCs/>
          <w:sz w:val="28"/>
          <w:szCs w:val="36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/>
        <w:ind w:left="0" w:leftChars="0" w:firstLine="0" w:firstLineChars="0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技术创新需求调查表</w:t>
      </w:r>
      <w:bookmarkEnd w:id="0"/>
    </w:p>
    <w:tbl>
      <w:tblPr>
        <w:tblStyle w:val="3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76"/>
        <w:gridCol w:w="184"/>
        <w:gridCol w:w="496"/>
        <w:gridCol w:w="2186"/>
        <w:gridCol w:w="2186"/>
        <w:gridCol w:w="2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highlight w:val="none"/>
                <w:lang w:eastAsia="zh-CN"/>
              </w:rPr>
              <w:t>单位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highlight w:val="none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单位名称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统一社会信用代码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联系人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联系电话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行政区域</w:t>
            </w:r>
          </w:p>
        </w:tc>
        <w:tc>
          <w:tcPr>
            <w:tcW w:w="6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省（自治区、直辖市）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市（地）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>市（县）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是否在国家高新区内？</w:t>
            </w:r>
          </w:p>
        </w:tc>
        <w:tc>
          <w:tcPr>
            <w:tcW w:w="65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  <w:t>是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u w:val="single"/>
                <w:lang w:val="en-US" w:eastAsia="zh-CN"/>
              </w:rPr>
              <w:t xml:space="preserve">                   （高新区名称）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1"/>
                <w:highlight w:val="none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所属行业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  <w:t>技术领域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上一年度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营业总收入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 （万元）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人员</w:t>
            </w: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总数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  <w:t xml:space="preserve">      （人）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1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高新技术企业认定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  <w:t>是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  <w:t>否</w:t>
            </w:r>
          </w:p>
        </w:tc>
        <w:tc>
          <w:tcPr>
            <w:tcW w:w="2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科技型中小企业备案</w:t>
            </w:r>
          </w:p>
        </w:tc>
        <w:tc>
          <w:tcPr>
            <w:tcW w:w="2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  <w:t>是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  <w:t xml:space="preserve">     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sz w:val="24"/>
                <w:szCs w:val="21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b w:val="0"/>
                <w:bCs w:val="0"/>
                <w:color w:val="auto"/>
                <w:kern w:val="0"/>
                <w:sz w:val="24"/>
                <w:szCs w:val="21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5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  <w:lang w:eastAsia="zh-CN"/>
              </w:rPr>
              <w:t>需求名称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技术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创新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需求情况说明</w:t>
            </w: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需求类别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技术研发（关键、核心技术）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□产品研发（产品升级、新产品研发）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□技术改造（设备、研发生产条件）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□技术配套（技术、产品等配套合作）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需求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内容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（包括主要技术、条件、成熟度、成本等指标）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现有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基础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（已经开展的工作、所处阶段、投入资金和人力、仪器设备、生产条件等）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4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产学研合作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要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求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简要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描述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（希望与哪类高校、科研院所开展产学研合作，共建创新载体，以及对专家及团队所属领域和水平的要求）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合作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方式</w:t>
            </w:r>
          </w:p>
        </w:tc>
        <w:tc>
          <w:tcPr>
            <w:tcW w:w="723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□技术转让    □技术入股   □联合开发   □委托研发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□委托团队、专家长期技术服务    □共建新研发、生产实体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其他需求</w:t>
            </w:r>
          </w:p>
        </w:tc>
        <w:tc>
          <w:tcPr>
            <w:tcW w:w="81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 xml:space="preserve">□技术转移  □研发费用加计扣除  □知识产权  □科技金融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  <w:t xml:space="preserve">□检验检测  □质量体系  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 xml:space="preserve">□行业政策   □科技政策  □招标采购 </w:t>
            </w:r>
          </w:p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</w:rPr>
              <w:t>□产品/服务市场占有率分析  □市场前景分析  □企业发展战略咨询           □其他</w:t>
            </w:r>
            <w:r>
              <w:rPr>
                <w:rFonts w:hint="eastAsia" w:ascii="仿宋" w:hAnsi="仿宋" w:eastAsia="仿宋"/>
                <w:color w:val="auto"/>
                <w:sz w:val="24"/>
                <w:szCs w:val="24"/>
                <w:highlight w:val="none"/>
                <w:u w:val="single"/>
              </w:rPr>
              <w:t xml:space="preserve">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87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4"/>
                <w:highlight w:val="none"/>
              </w:rPr>
              <w:t>管理信息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同意公开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需求信息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是                              </w:t>
            </w: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  <w:u w:val="singl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部分公开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说明）</w:t>
            </w: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  <w:u w:val="single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同意接受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专家服务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是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同意参与解决方案筛选评价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6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同意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出资奖励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优秀解决方案</w:t>
            </w:r>
          </w:p>
        </w:tc>
        <w:tc>
          <w:tcPr>
            <w:tcW w:w="70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是，金额</w:t>
            </w: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  <w:u w:val="single"/>
              </w:rPr>
              <w:t xml:space="preserve">              </w:t>
            </w: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>万元。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（奖金仅用作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  <w:lang w:eastAsia="zh-CN"/>
              </w:rPr>
              <w:t>鼓励挑战者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，不作为技术转让、技术许可或其他独占性合作的前提条件）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textAlignment w:val="auto"/>
              <w:outlineLvl w:val="9"/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24"/>
                <w:highlight w:val="none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>否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highlight w:val="none"/>
              </w:rPr>
              <w:t xml:space="preserve">                     法人代表：             年  月  日</w:t>
            </w:r>
          </w:p>
        </w:tc>
      </w:tr>
    </w:tbl>
    <w:p>
      <w:pPr>
        <w:rPr>
          <w:rFonts w:hint="eastAsia" w:ascii="仿宋" w:hAnsi="仿宋" w:eastAsia="仿宋"/>
          <w:color w:val="auto"/>
          <w:sz w:val="24"/>
          <w:szCs w:val="32"/>
          <w:highlight w:val="none"/>
        </w:rPr>
      </w:pPr>
    </w:p>
    <w:p>
      <w:pPr>
        <w:ind w:firstLine="0" w:firstLineChars="0"/>
        <w:rPr>
          <w:rFonts w:hint="eastAsia"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备注：务必确认企业是否同意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公</w:t>
      </w:r>
      <w:r>
        <w:rPr>
          <w:rFonts w:hint="eastAsia" w:ascii="仿宋" w:hAnsi="仿宋" w:eastAsia="仿宋" w:cs="宋体"/>
          <w:kern w:val="0"/>
          <w:sz w:val="24"/>
        </w:rPr>
        <w:t>开发布需求。</w:t>
      </w:r>
    </w:p>
    <w:sectPr>
      <w:pgSz w:w="11900" w:h="16840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A6F15A1"/>
    <w:rsid w:val="2D7D38EE"/>
    <w:rsid w:val="41CF3BFB"/>
    <w:rsid w:val="49C17E42"/>
    <w:rsid w:val="52B452DB"/>
    <w:rsid w:val="56E0527D"/>
    <w:rsid w:val="5E906C88"/>
    <w:rsid w:val="78631322"/>
    <w:rsid w:val="7F8379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ind w:firstLine="0" w:firstLineChars="0"/>
      <w:jc w:val="left"/>
    </w:pPr>
    <w:rPr>
      <w:rFonts w:ascii="Times New Roman" w:hAnsi="Times New Roman" w:eastAsia="宋体"/>
      <w:sz w:val="28"/>
      <w:szCs w:val="18"/>
    </w:rPr>
  </w:style>
  <w:style w:type="paragraph" w:customStyle="1" w:styleId="5">
    <w:name w:val="List Paragraph1"/>
    <w:basedOn w:val="1"/>
    <w:uiPriority w:val="0"/>
    <w:pPr>
      <w:ind w:firstLine="42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</Words>
  <Characters>918</Characters>
  <Lines>7</Lines>
  <Paragraphs>2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2019-07-21T17:11:00Z</dcterms:created>
  <dc:creator>郭青年</dc:creator>
  <cp:lastModifiedBy>akkj</cp:lastModifiedBy>
  <dcterms:modified xsi:type="dcterms:W3CDTF">2023-10-18T02:56:02Z</dcterms:modified>
  <dc:title>郭青年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