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eastAsia="zh-CN"/>
        </w:rPr>
        <w:t>项目名称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科研诚信承诺书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组郑重承诺：本项目申请书所填报的内容和资料真实，不存在虚假造假和学术不端行为，不存在重复申报、虚假申报、编报虚假预算、篡改单位财务数据等失信行为。在项目申报、评审、实施、结题等过程中，严格遵守安康市科研项目及财政科研经费相关管理规定，为项目实施提供相应条件，不进行任何干扰评审或可能影响评审公正性的活动。项目组成员身份真实有效，项目内容、程序符合国家《关于进一步加强科研诚信建设的若干意见》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规定，如有违背，由本项目申报人和项目组成员承担全部责任。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项目申报单位（单位法人签章）：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项目申报单位（单位签章）：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月  日        </w:t>
      </w: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jU1NzhlZWUyNzlmYWNlMmRiOGY3NWNiMzBmMTUifQ=="/>
  </w:docVars>
  <w:rsids>
    <w:rsidRoot w:val="00000000"/>
    <w:rsid w:val="045556A5"/>
    <w:rsid w:val="098E4DDC"/>
    <w:rsid w:val="09DA3545"/>
    <w:rsid w:val="0ACB4257"/>
    <w:rsid w:val="2C4C16FF"/>
    <w:rsid w:val="330947B1"/>
    <w:rsid w:val="4E8C3024"/>
    <w:rsid w:val="523A167B"/>
    <w:rsid w:val="5B1A0180"/>
    <w:rsid w:val="5C3E620B"/>
    <w:rsid w:val="5FF50DB6"/>
    <w:rsid w:val="65002574"/>
    <w:rsid w:val="69E21017"/>
    <w:rsid w:val="79B0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283</Characters>
  <Lines>0</Lines>
  <Paragraphs>0</Paragraphs>
  <TotalTime>13</TotalTime>
  <ScaleCrop>false</ScaleCrop>
  <LinksUpToDate>false</LinksUpToDate>
  <CharactersWithSpaces>307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2022-04-08T00:41:00Z</dcterms:created>
  <dc:creator>Administrator</dc:creator>
  <cp:lastModifiedBy>夜，寂静无声</cp:lastModifiedBy>
  <dcterms:modified xsi:type="dcterms:W3CDTF">2022-08-24T09:59:47Z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23192E6DEB344809A0E5491790B0BD43</vt:lpwstr>
  </property>
</Properties>
</file>